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553C06" w14:textId="77777777" w:rsidR="00C055B8" w:rsidRDefault="00C055B8" w:rsidP="003F5E5D">
      <w:pPr>
        <w:pStyle w:val="Title"/>
        <w:jc w:val="left"/>
      </w:pPr>
      <w:r>
        <w:t xml:space="preserve">         </w:t>
      </w:r>
      <w:r w:rsidR="004527DC">
        <w:t>Parent Governor Nomination Form</w:t>
      </w:r>
    </w:p>
    <w:p w14:paraId="1BECBBFA" w14:textId="77777777" w:rsidR="00C055B8" w:rsidRDefault="00C055B8">
      <w:pPr>
        <w:autoSpaceDE w:val="0"/>
        <w:autoSpaceDN w:val="0"/>
        <w:adjustRightInd w:val="0"/>
        <w:rPr>
          <w:rFonts w:cs="Arial"/>
          <w:sz w:val="24"/>
          <w:szCs w:val="24"/>
        </w:rPr>
      </w:pPr>
    </w:p>
    <w:p w14:paraId="63F41ACB" w14:textId="35BDF5E7" w:rsidR="00C055B8" w:rsidRPr="00C055B8" w:rsidRDefault="00C055B8" w:rsidP="00C055B8">
      <w:pPr>
        <w:pStyle w:val="Title"/>
        <w:jc w:val="left"/>
      </w:pPr>
      <w:r>
        <w:rPr>
          <w:rFonts w:cs="Arial"/>
          <w:sz w:val="28"/>
          <w:szCs w:val="28"/>
        </w:rPr>
        <w:t xml:space="preserve">PLEASE RETURN THIS FORM TO </w:t>
      </w:r>
      <w:r w:rsidR="00CE25D5">
        <w:rPr>
          <w:rFonts w:cs="Arial"/>
          <w:i/>
          <w:sz w:val="28"/>
          <w:szCs w:val="28"/>
        </w:rPr>
        <w:t>The School Office</w:t>
      </w:r>
      <w:bookmarkStart w:id="0" w:name="_GoBack"/>
      <w:bookmarkEnd w:id="0"/>
    </w:p>
    <w:p w14:paraId="26B4C7B2" w14:textId="77777777" w:rsidR="006269F3" w:rsidRDefault="004527DC">
      <w:pPr>
        <w:autoSpaceDE w:val="0"/>
        <w:autoSpaceDN w:val="0"/>
        <w:adjustRightInd w:val="0"/>
        <w:rPr>
          <w:rFonts w:cs="Arial"/>
          <w:sz w:val="24"/>
          <w:szCs w:val="24"/>
        </w:rPr>
      </w:pPr>
      <w:r>
        <w:rPr>
          <w:rFonts w:cs="Arial"/>
          <w:sz w:val="24"/>
          <w:szCs w:val="24"/>
        </w:rPr>
        <w:t>Please enter IN BLOCK LETTERS the name and address of the person being nominated for election:</w:t>
      </w:r>
    </w:p>
    <w:p w14:paraId="005DCB5D" w14:textId="77777777" w:rsidR="006269F3" w:rsidRDefault="006269F3">
      <w:pPr>
        <w:autoSpaceDE w:val="0"/>
        <w:autoSpaceDN w:val="0"/>
        <w:adjustRightInd w:val="0"/>
        <w:rPr>
          <w:rFonts w:cs="Arial"/>
          <w:sz w:val="24"/>
          <w:szCs w:val="24"/>
        </w:rPr>
      </w:pPr>
    </w:p>
    <w:p w14:paraId="294F5E24" w14:textId="77777777" w:rsidR="006269F3" w:rsidRDefault="004527DC">
      <w:pPr>
        <w:autoSpaceDE w:val="0"/>
        <w:autoSpaceDN w:val="0"/>
        <w:adjustRightInd w:val="0"/>
        <w:rPr>
          <w:rFonts w:cs="Arial"/>
          <w:b/>
          <w:sz w:val="24"/>
          <w:szCs w:val="24"/>
          <w:u w:val="single"/>
        </w:rPr>
      </w:pPr>
      <w:r>
        <w:rPr>
          <w:rFonts w:cs="Arial"/>
          <w:b/>
          <w:sz w:val="24"/>
          <w:szCs w:val="24"/>
          <w:u w:val="single"/>
        </w:rPr>
        <w:t>Nomination:</w:t>
      </w:r>
    </w:p>
    <w:p w14:paraId="64DB5D20" w14:textId="77777777" w:rsidR="006269F3" w:rsidRDefault="006269F3">
      <w:pPr>
        <w:autoSpaceDE w:val="0"/>
        <w:autoSpaceDN w:val="0"/>
        <w:adjustRightInd w:val="0"/>
        <w:rPr>
          <w:rFonts w:cs="Arial"/>
          <w:b/>
          <w:sz w:val="24"/>
          <w:szCs w:val="24"/>
          <w:u w:val="single"/>
        </w:rPr>
      </w:pPr>
    </w:p>
    <w:p w14:paraId="4E9078E1" w14:textId="77777777" w:rsidR="006269F3" w:rsidRDefault="004527DC">
      <w:pPr>
        <w:autoSpaceDE w:val="0"/>
        <w:autoSpaceDN w:val="0"/>
        <w:adjustRightInd w:val="0"/>
        <w:rPr>
          <w:rFonts w:cs="Arial"/>
          <w:sz w:val="24"/>
          <w:szCs w:val="24"/>
        </w:rPr>
      </w:pPr>
      <w:r>
        <w:rPr>
          <w:rFonts w:cs="Arial"/>
          <w:sz w:val="24"/>
          <w:szCs w:val="24"/>
        </w:rPr>
        <w:t>Name:      _____________________________________________________</w:t>
      </w:r>
    </w:p>
    <w:p w14:paraId="177A2AEE" w14:textId="77777777" w:rsidR="006269F3" w:rsidRDefault="006269F3">
      <w:pPr>
        <w:autoSpaceDE w:val="0"/>
        <w:autoSpaceDN w:val="0"/>
        <w:adjustRightInd w:val="0"/>
        <w:rPr>
          <w:rFonts w:cs="Arial"/>
          <w:sz w:val="24"/>
          <w:szCs w:val="24"/>
        </w:rPr>
      </w:pPr>
    </w:p>
    <w:p w14:paraId="44CDA21C" w14:textId="77777777" w:rsidR="006269F3" w:rsidRDefault="004527DC">
      <w:pPr>
        <w:autoSpaceDE w:val="0"/>
        <w:autoSpaceDN w:val="0"/>
        <w:adjustRightInd w:val="0"/>
        <w:rPr>
          <w:rFonts w:cs="Arial"/>
          <w:sz w:val="24"/>
          <w:szCs w:val="24"/>
        </w:rPr>
      </w:pPr>
      <w:r>
        <w:rPr>
          <w:rFonts w:cs="Arial"/>
          <w:sz w:val="24"/>
          <w:szCs w:val="24"/>
        </w:rPr>
        <w:t>Address:   _____________________________________________________</w:t>
      </w:r>
    </w:p>
    <w:p w14:paraId="1FD0E81C" w14:textId="77777777" w:rsidR="006269F3" w:rsidRDefault="006269F3">
      <w:pPr>
        <w:autoSpaceDE w:val="0"/>
        <w:autoSpaceDN w:val="0"/>
        <w:adjustRightInd w:val="0"/>
        <w:rPr>
          <w:rFonts w:cs="Arial"/>
          <w:sz w:val="24"/>
          <w:szCs w:val="24"/>
        </w:rPr>
      </w:pPr>
    </w:p>
    <w:p w14:paraId="2C654F24" w14:textId="77777777" w:rsidR="006269F3" w:rsidRDefault="004527DC">
      <w:pPr>
        <w:autoSpaceDE w:val="0"/>
        <w:autoSpaceDN w:val="0"/>
        <w:adjustRightInd w:val="0"/>
        <w:rPr>
          <w:rFonts w:cs="Arial"/>
          <w:sz w:val="24"/>
          <w:szCs w:val="24"/>
        </w:rPr>
      </w:pPr>
      <w:r>
        <w:rPr>
          <w:rFonts w:cs="Arial"/>
          <w:sz w:val="24"/>
          <w:szCs w:val="24"/>
        </w:rPr>
        <w:t xml:space="preserve">                _____________________________________________________</w:t>
      </w:r>
    </w:p>
    <w:p w14:paraId="4599F12B" w14:textId="77777777" w:rsidR="006269F3" w:rsidRDefault="006269F3">
      <w:pPr>
        <w:autoSpaceDE w:val="0"/>
        <w:autoSpaceDN w:val="0"/>
        <w:adjustRightInd w:val="0"/>
        <w:rPr>
          <w:rFonts w:cs="Arial"/>
          <w:sz w:val="24"/>
          <w:szCs w:val="24"/>
        </w:rPr>
      </w:pPr>
    </w:p>
    <w:p w14:paraId="3DC5D756" w14:textId="77777777" w:rsidR="006269F3" w:rsidRDefault="004527DC">
      <w:pPr>
        <w:autoSpaceDE w:val="0"/>
        <w:autoSpaceDN w:val="0"/>
        <w:adjustRightInd w:val="0"/>
        <w:rPr>
          <w:rFonts w:cs="Arial"/>
          <w:sz w:val="24"/>
          <w:szCs w:val="24"/>
        </w:rPr>
      </w:pPr>
      <w:r>
        <w:rPr>
          <w:rFonts w:cs="Arial"/>
          <w:sz w:val="24"/>
          <w:szCs w:val="24"/>
        </w:rPr>
        <w:t xml:space="preserve">                _____________________________________________________</w:t>
      </w:r>
    </w:p>
    <w:p w14:paraId="69E2DA7A" w14:textId="77777777" w:rsidR="006269F3" w:rsidRDefault="006269F3">
      <w:pPr>
        <w:autoSpaceDE w:val="0"/>
        <w:autoSpaceDN w:val="0"/>
        <w:adjustRightInd w:val="0"/>
        <w:rPr>
          <w:rFonts w:cs="Arial"/>
          <w:sz w:val="24"/>
          <w:szCs w:val="24"/>
        </w:rPr>
      </w:pPr>
    </w:p>
    <w:p w14:paraId="3EE46B2A" w14:textId="77777777" w:rsidR="006269F3" w:rsidRDefault="006269F3">
      <w:pPr>
        <w:autoSpaceDE w:val="0"/>
        <w:autoSpaceDN w:val="0"/>
        <w:adjustRightInd w:val="0"/>
        <w:rPr>
          <w:rFonts w:cs="Arial"/>
          <w:sz w:val="24"/>
          <w:szCs w:val="24"/>
        </w:rPr>
      </w:pPr>
    </w:p>
    <w:p w14:paraId="5BEFF2DD" w14:textId="77777777" w:rsidR="006269F3" w:rsidRDefault="004527DC">
      <w:pPr>
        <w:autoSpaceDE w:val="0"/>
        <w:autoSpaceDN w:val="0"/>
        <w:adjustRightInd w:val="0"/>
        <w:rPr>
          <w:rFonts w:cs="Arial"/>
          <w:sz w:val="24"/>
          <w:szCs w:val="24"/>
        </w:rPr>
      </w:pPr>
      <w:r>
        <w:rPr>
          <w:rFonts w:cs="Arial"/>
          <w:sz w:val="24"/>
          <w:szCs w:val="24"/>
        </w:rPr>
        <w:t>Signature of person nominated:  _____________________________________</w:t>
      </w:r>
    </w:p>
    <w:p w14:paraId="1F44E280" w14:textId="77777777" w:rsidR="006269F3" w:rsidRDefault="006269F3">
      <w:pPr>
        <w:autoSpaceDE w:val="0"/>
        <w:autoSpaceDN w:val="0"/>
        <w:adjustRightInd w:val="0"/>
        <w:rPr>
          <w:rFonts w:cs="Arial"/>
          <w:sz w:val="24"/>
          <w:szCs w:val="24"/>
        </w:rPr>
      </w:pPr>
    </w:p>
    <w:p w14:paraId="30B216A7" w14:textId="77777777" w:rsidR="006269F3" w:rsidRDefault="004527DC">
      <w:pPr>
        <w:autoSpaceDE w:val="0"/>
        <w:autoSpaceDN w:val="0"/>
        <w:adjustRightInd w:val="0"/>
        <w:rPr>
          <w:rFonts w:cs="Arial"/>
          <w:b/>
          <w:sz w:val="24"/>
          <w:szCs w:val="24"/>
          <w:u w:val="single"/>
        </w:rPr>
      </w:pPr>
      <w:r>
        <w:rPr>
          <w:rFonts w:cs="Arial"/>
          <w:b/>
          <w:sz w:val="24"/>
          <w:szCs w:val="24"/>
          <w:u w:val="single"/>
        </w:rPr>
        <w:t>Proposer</w:t>
      </w:r>
    </w:p>
    <w:p w14:paraId="3B1BC974" w14:textId="77777777" w:rsidR="006269F3" w:rsidRDefault="006269F3">
      <w:pPr>
        <w:autoSpaceDE w:val="0"/>
        <w:autoSpaceDN w:val="0"/>
        <w:adjustRightInd w:val="0"/>
        <w:rPr>
          <w:rFonts w:cs="Arial"/>
          <w:b/>
          <w:sz w:val="24"/>
          <w:szCs w:val="24"/>
          <w:u w:val="single"/>
        </w:rPr>
      </w:pPr>
    </w:p>
    <w:p w14:paraId="340C373D" w14:textId="77777777" w:rsidR="006269F3" w:rsidRDefault="004527DC">
      <w:pPr>
        <w:autoSpaceDE w:val="0"/>
        <w:autoSpaceDN w:val="0"/>
        <w:adjustRightInd w:val="0"/>
        <w:rPr>
          <w:rFonts w:cs="Arial"/>
          <w:sz w:val="24"/>
          <w:szCs w:val="24"/>
        </w:rPr>
      </w:pPr>
      <w:r>
        <w:rPr>
          <w:rFonts w:cs="Arial"/>
          <w:sz w:val="24"/>
          <w:szCs w:val="24"/>
        </w:rPr>
        <w:t>Name:      _____________________________________________________</w:t>
      </w:r>
    </w:p>
    <w:p w14:paraId="53AFFFAB" w14:textId="77777777" w:rsidR="006269F3" w:rsidRDefault="006269F3">
      <w:pPr>
        <w:autoSpaceDE w:val="0"/>
        <w:autoSpaceDN w:val="0"/>
        <w:adjustRightInd w:val="0"/>
        <w:rPr>
          <w:rFonts w:cs="Arial"/>
          <w:sz w:val="24"/>
          <w:szCs w:val="24"/>
        </w:rPr>
      </w:pPr>
    </w:p>
    <w:p w14:paraId="21F01B2A" w14:textId="77777777" w:rsidR="006269F3" w:rsidRDefault="004527DC">
      <w:pPr>
        <w:autoSpaceDE w:val="0"/>
        <w:autoSpaceDN w:val="0"/>
        <w:adjustRightInd w:val="0"/>
        <w:rPr>
          <w:rFonts w:cs="Arial"/>
          <w:sz w:val="24"/>
          <w:szCs w:val="24"/>
        </w:rPr>
      </w:pPr>
      <w:r>
        <w:rPr>
          <w:rFonts w:cs="Arial"/>
          <w:sz w:val="24"/>
          <w:szCs w:val="24"/>
        </w:rPr>
        <w:t>Address:   _____________________________________________________</w:t>
      </w:r>
    </w:p>
    <w:p w14:paraId="134EDE25" w14:textId="77777777" w:rsidR="006269F3" w:rsidRDefault="006269F3">
      <w:pPr>
        <w:autoSpaceDE w:val="0"/>
        <w:autoSpaceDN w:val="0"/>
        <w:adjustRightInd w:val="0"/>
        <w:rPr>
          <w:rFonts w:cs="Arial"/>
          <w:sz w:val="24"/>
          <w:szCs w:val="24"/>
        </w:rPr>
      </w:pPr>
    </w:p>
    <w:p w14:paraId="53ACFAA5" w14:textId="77777777" w:rsidR="006269F3" w:rsidRDefault="004527DC">
      <w:pPr>
        <w:autoSpaceDE w:val="0"/>
        <w:autoSpaceDN w:val="0"/>
        <w:adjustRightInd w:val="0"/>
        <w:rPr>
          <w:rFonts w:cs="Arial"/>
          <w:sz w:val="24"/>
          <w:szCs w:val="24"/>
        </w:rPr>
      </w:pPr>
      <w:r>
        <w:rPr>
          <w:rFonts w:cs="Arial"/>
          <w:sz w:val="24"/>
          <w:szCs w:val="24"/>
        </w:rPr>
        <w:t xml:space="preserve">                _____________________________________________________</w:t>
      </w:r>
    </w:p>
    <w:p w14:paraId="2E18778A" w14:textId="77777777" w:rsidR="006269F3" w:rsidRDefault="006269F3">
      <w:pPr>
        <w:autoSpaceDE w:val="0"/>
        <w:autoSpaceDN w:val="0"/>
        <w:adjustRightInd w:val="0"/>
        <w:rPr>
          <w:rFonts w:cs="Arial"/>
          <w:sz w:val="24"/>
          <w:szCs w:val="24"/>
        </w:rPr>
      </w:pPr>
    </w:p>
    <w:p w14:paraId="7BAEBCAD" w14:textId="77777777" w:rsidR="006269F3" w:rsidRDefault="004527DC">
      <w:pPr>
        <w:autoSpaceDE w:val="0"/>
        <w:autoSpaceDN w:val="0"/>
        <w:adjustRightInd w:val="0"/>
        <w:rPr>
          <w:rFonts w:cs="Arial"/>
          <w:sz w:val="24"/>
          <w:szCs w:val="24"/>
        </w:rPr>
      </w:pPr>
      <w:r>
        <w:rPr>
          <w:rFonts w:cs="Arial"/>
          <w:sz w:val="24"/>
          <w:szCs w:val="24"/>
        </w:rPr>
        <w:t xml:space="preserve">                _____________________________________________________</w:t>
      </w:r>
    </w:p>
    <w:p w14:paraId="798926FD" w14:textId="77777777" w:rsidR="006269F3" w:rsidRDefault="006269F3">
      <w:pPr>
        <w:autoSpaceDE w:val="0"/>
        <w:autoSpaceDN w:val="0"/>
        <w:adjustRightInd w:val="0"/>
        <w:rPr>
          <w:rFonts w:cs="Arial"/>
          <w:sz w:val="24"/>
          <w:szCs w:val="24"/>
        </w:rPr>
      </w:pPr>
    </w:p>
    <w:p w14:paraId="1DA9B8B7" w14:textId="77777777" w:rsidR="006269F3" w:rsidRDefault="006269F3">
      <w:pPr>
        <w:autoSpaceDE w:val="0"/>
        <w:autoSpaceDN w:val="0"/>
        <w:adjustRightInd w:val="0"/>
        <w:rPr>
          <w:rFonts w:cs="Arial"/>
          <w:sz w:val="24"/>
          <w:szCs w:val="24"/>
        </w:rPr>
      </w:pPr>
    </w:p>
    <w:p w14:paraId="13200140" w14:textId="77777777" w:rsidR="006269F3" w:rsidRDefault="004527DC">
      <w:pPr>
        <w:autoSpaceDE w:val="0"/>
        <w:autoSpaceDN w:val="0"/>
        <w:adjustRightInd w:val="0"/>
        <w:rPr>
          <w:rFonts w:cs="Arial"/>
          <w:sz w:val="24"/>
          <w:szCs w:val="24"/>
        </w:rPr>
      </w:pPr>
      <w:r>
        <w:rPr>
          <w:rFonts w:cs="Arial"/>
          <w:sz w:val="24"/>
          <w:szCs w:val="24"/>
        </w:rPr>
        <w:t>Signature of proposer:  _____________________________________</w:t>
      </w:r>
    </w:p>
    <w:p w14:paraId="4DDCB3A4" w14:textId="77777777" w:rsidR="006269F3" w:rsidRDefault="006269F3">
      <w:pPr>
        <w:autoSpaceDE w:val="0"/>
        <w:autoSpaceDN w:val="0"/>
        <w:adjustRightInd w:val="0"/>
        <w:rPr>
          <w:rFonts w:cs="Arial"/>
          <w:sz w:val="24"/>
          <w:szCs w:val="24"/>
        </w:rPr>
      </w:pPr>
    </w:p>
    <w:p w14:paraId="26E467AE" w14:textId="77777777" w:rsidR="006269F3" w:rsidRDefault="004527DC">
      <w:pPr>
        <w:autoSpaceDE w:val="0"/>
        <w:autoSpaceDN w:val="0"/>
        <w:adjustRightInd w:val="0"/>
        <w:rPr>
          <w:rFonts w:cs="Arial"/>
          <w:b/>
          <w:sz w:val="24"/>
          <w:szCs w:val="24"/>
          <w:u w:val="single"/>
        </w:rPr>
      </w:pPr>
      <w:r>
        <w:rPr>
          <w:rFonts w:cs="Arial"/>
          <w:b/>
          <w:sz w:val="24"/>
          <w:szCs w:val="24"/>
          <w:u w:val="single"/>
        </w:rPr>
        <w:t>Seconder:</w:t>
      </w:r>
    </w:p>
    <w:p w14:paraId="236A5488" w14:textId="77777777" w:rsidR="006269F3" w:rsidRDefault="006269F3">
      <w:pPr>
        <w:autoSpaceDE w:val="0"/>
        <w:autoSpaceDN w:val="0"/>
        <w:adjustRightInd w:val="0"/>
        <w:rPr>
          <w:rFonts w:cs="Arial"/>
          <w:sz w:val="24"/>
          <w:szCs w:val="24"/>
        </w:rPr>
      </w:pPr>
    </w:p>
    <w:p w14:paraId="4139A279" w14:textId="77777777" w:rsidR="006269F3" w:rsidRDefault="004527DC">
      <w:pPr>
        <w:autoSpaceDE w:val="0"/>
        <w:autoSpaceDN w:val="0"/>
        <w:adjustRightInd w:val="0"/>
        <w:rPr>
          <w:rFonts w:cs="Arial"/>
          <w:sz w:val="24"/>
          <w:szCs w:val="24"/>
        </w:rPr>
      </w:pPr>
      <w:r>
        <w:rPr>
          <w:rFonts w:cs="Arial"/>
          <w:sz w:val="24"/>
          <w:szCs w:val="24"/>
        </w:rPr>
        <w:t>Name:      _____________________________________________________</w:t>
      </w:r>
    </w:p>
    <w:p w14:paraId="5B1AD738" w14:textId="77777777" w:rsidR="006269F3" w:rsidRDefault="006269F3">
      <w:pPr>
        <w:autoSpaceDE w:val="0"/>
        <w:autoSpaceDN w:val="0"/>
        <w:adjustRightInd w:val="0"/>
        <w:rPr>
          <w:rFonts w:cs="Arial"/>
          <w:sz w:val="24"/>
          <w:szCs w:val="24"/>
        </w:rPr>
      </w:pPr>
    </w:p>
    <w:p w14:paraId="2FBF6253" w14:textId="77777777" w:rsidR="006269F3" w:rsidRDefault="004527DC">
      <w:pPr>
        <w:autoSpaceDE w:val="0"/>
        <w:autoSpaceDN w:val="0"/>
        <w:adjustRightInd w:val="0"/>
        <w:rPr>
          <w:rFonts w:cs="Arial"/>
          <w:sz w:val="24"/>
          <w:szCs w:val="24"/>
        </w:rPr>
      </w:pPr>
      <w:r>
        <w:rPr>
          <w:rFonts w:cs="Arial"/>
          <w:sz w:val="24"/>
          <w:szCs w:val="24"/>
        </w:rPr>
        <w:t>Address:   _____________________________________________________</w:t>
      </w:r>
    </w:p>
    <w:p w14:paraId="5C2BE1F8" w14:textId="77777777" w:rsidR="006269F3" w:rsidRDefault="006269F3">
      <w:pPr>
        <w:autoSpaceDE w:val="0"/>
        <w:autoSpaceDN w:val="0"/>
        <w:adjustRightInd w:val="0"/>
        <w:rPr>
          <w:rFonts w:cs="Arial"/>
          <w:sz w:val="24"/>
          <w:szCs w:val="24"/>
        </w:rPr>
      </w:pPr>
    </w:p>
    <w:p w14:paraId="1A88BC71" w14:textId="77777777" w:rsidR="006269F3" w:rsidRDefault="004527DC">
      <w:pPr>
        <w:autoSpaceDE w:val="0"/>
        <w:autoSpaceDN w:val="0"/>
        <w:adjustRightInd w:val="0"/>
        <w:rPr>
          <w:rFonts w:cs="Arial"/>
          <w:sz w:val="24"/>
          <w:szCs w:val="24"/>
        </w:rPr>
      </w:pPr>
      <w:r>
        <w:rPr>
          <w:rFonts w:cs="Arial"/>
          <w:sz w:val="24"/>
          <w:szCs w:val="24"/>
        </w:rPr>
        <w:t xml:space="preserve">                _____________________________________________________</w:t>
      </w:r>
    </w:p>
    <w:p w14:paraId="0AB1EA42" w14:textId="77777777" w:rsidR="006269F3" w:rsidRDefault="006269F3">
      <w:pPr>
        <w:autoSpaceDE w:val="0"/>
        <w:autoSpaceDN w:val="0"/>
        <w:adjustRightInd w:val="0"/>
        <w:rPr>
          <w:rFonts w:cs="Arial"/>
          <w:sz w:val="24"/>
          <w:szCs w:val="24"/>
        </w:rPr>
      </w:pPr>
    </w:p>
    <w:p w14:paraId="6674AA16" w14:textId="77777777" w:rsidR="006269F3" w:rsidRDefault="004527DC">
      <w:pPr>
        <w:autoSpaceDE w:val="0"/>
        <w:autoSpaceDN w:val="0"/>
        <w:adjustRightInd w:val="0"/>
        <w:rPr>
          <w:rFonts w:cs="Arial"/>
          <w:sz w:val="24"/>
          <w:szCs w:val="24"/>
        </w:rPr>
      </w:pPr>
      <w:r>
        <w:rPr>
          <w:rFonts w:cs="Arial"/>
          <w:sz w:val="24"/>
          <w:szCs w:val="24"/>
        </w:rPr>
        <w:t xml:space="preserve">                _____________________________________________________</w:t>
      </w:r>
    </w:p>
    <w:p w14:paraId="24ADEC1B" w14:textId="77777777" w:rsidR="006269F3" w:rsidRDefault="006269F3">
      <w:pPr>
        <w:autoSpaceDE w:val="0"/>
        <w:autoSpaceDN w:val="0"/>
        <w:adjustRightInd w:val="0"/>
        <w:rPr>
          <w:rFonts w:cs="Arial"/>
          <w:sz w:val="24"/>
          <w:szCs w:val="24"/>
        </w:rPr>
      </w:pPr>
    </w:p>
    <w:p w14:paraId="3F4780AE" w14:textId="77777777" w:rsidR="006269F3" w:rsidRDefault="006269F3">
      <w:pPr>
        <w:autoSpaceDE w:val="0"/>
        <w:autoSpaceDN w:val="0"/>
        <w:adjustRightInd w:val="0"/>
        <w:rPr>
          <w:rFonts w:cs="Arial"/>
          <w:sz w:val="24"/>
          <w:szCs w:val="24"/>
        </w:rPr>
      </w:pPr>
    </w:p>
    <w:p w14:paraId="352067E2" w14:textId="77777777" w:rsidR="006269F3" w:rsidRDefault="004527DC">
      <w:pPr>
        <w:autoSpaceDE w:val="0"/>
        <w:autoSpaceDN w:val="0"/>
        <w:adjustRightInd w:val="0"/>
        <w:rPr>
          <w:rFonts w:cs="Arial"/>
          <w:sz w:val="24"/>
          <w:szCs w:val="24"/>
        </w:rPr>
      </w:pPr>
      <w:r>
        <w:rPr>
          <w:rFonts w:cs="Arial"/>
          <w:sz w:val="24"/>
          <w:szCs w:val="24"/>
        </w:rPr>
        <w:t>Signature of seconder:  _____________________________________</w:t>
      </w:r>
    </w:p>
    <w:p w14:paraId="373E0652" w14:textId="77777777" w:rsidR="00EE69E4" w:rsidRPr="00EE69E4" w:rsidRDefault="004527DC" w:rsidP="00EE69E4">
      <w:pPr>
        <w:autoSpaceDE w:val="0"/>
        <w:autoSpaceDN w:val="0"/>
        <w:adjustRightInd w:val="0"/>
        <w:rPr>
          <w:rFonts w:cs="Arial"/>
          <w:b/>
          <w:bCs/>
          <w:szCs w:val="22"/>
        </w:rPr>
      </w:pPr>
      <w:r>
        <w:rPr>
          <w:rFonts w:cs="Arial"/>
          <w:sz w:val="28"/>
          <w:szCs w:val="28"/>
        </w:rPr>
        <w:br w:type="page"/>
      </w:r>
      <w:r w:rsidR="00EE69E4" w:rsidRPr="00EE69E4">
        <w:rPr>
          <w:rFonts w:cs="Arial"/>
          <w:b/>
          <w:bCs/>
          <w:szCs w:val="22"/>
        </w:rPr>
        <w:lastRenderedPageBreak/>
        <w:t>Qualifications and Disqualifications for Role of a Governor</w:t>
      </w:r>
    </w:p>
    <w:p w14:paraId="61853AA0" w14:textId="77777777" w:rsidR="00EE69E4" w:rsidRPr="00EE69E4" w:rsidRDefault="00EE69E4" w:rsidP="00EE69E4">
      <w:pPr>
        <w:pStyle w:val="BodyText"/>
        <w:ind w:left="360"/>
        <w:jc w:val="center"/>
        <w:rPr>
          <w:rFonts w:cs="Arial"/>
          <w:szCs w:val="22"/>
        </w:rPr>
      </w:pPr>
    </w:p>
    <w:p w14:paraId="4F26E6DD" w14:textId="77777777" w:rsidR="00EE69E4" w:rsidRPr="00EE69E4" w:rsidRDefault="00EE69E4" w:rsidP="00EE69E4">
      <w:pPr>
        <w:rPr>
          <w:rFonts w:cs="Arial"/>
          <w:szCs w:val="22"/>
        </w:rPr>
      </w:pPr>
      <w:r w:rsidRPr="00EE69E4">
        <w:rPr>
          <w:rFonts w:cs="Arial"/>
          <w:szCs w:val="22"/>
        </w:rPr>
        <w:t>A governor must be aged 18 or over at the time of his or her election or appointment and cannot be a registered pupil at the academy. A person cannot hold more than one governorship at the same academy.</w:t>
      </w:r>
    </w:p>
    <w:p w14:paraId="227384DA" w14:textId="77777777" w:rsidR="00EE69E4" w:rsidRPr="00EE69E4" w:rsidRDefault="00EE69E4" w:rsidP="00EE69E4">
      <w:pPr>
        <w:rPr>
          <w:rFonts w:cs="Arial"/>
          <w:szCs w:val="22"/>
        </w:rPr>
      </w:pPr>
    </w:p>
    <w:p w14:paraId="44BC6D7F" w14:textId="77777777" w:rsidR="00EE69E4" w:rsidRPr="00EE69E4" w:rsidRDefault="00EE69E4" w:rsidP="00EE69E4">
      <w:pPr>
        <w:autoSpaceDE w:val="0"/>
        <w:autoSpaceDN w:val="0"/>
        <w:adjustRightInd w:val="0"/>
        <w:rPr>
          <w:rFonts w:cs="Arial"/>
          <w:color w:val="000000"/>
          <w:szCs w:val="22"/>
        </w:rPr>
      </w:pPr>
      <w:r w:rsidRPr="00EE69E4">
        <w:rPr>
          <w:rFonts w:cs="Arial"/>
          <w:color w:val="000000"/>
          <w:szCs w:val="22"/>
        </w:rPr>
        <w:t xml:space="preserve">A person is disqualified from holding or from continuing to hold office as a governor or associate member if he or she: </w:t>
      </w:r>
    </w:p>
    <w:p w14:paraId="0BC173DC" w14:textId="77777777" w:rsidR="00EE69E4" w:rsidRPr="00EE69E4" w:rsidRDefault="00EE69E4" w:rsidP="00EE69E4">
      <w:pPr>
        <w:autoSpaceDE w:val="0"/>
        <w:autoSpaceDN w:val="0"/>
        <w:adjustRightInd w:val="0"/>
        <w:rPr>
          <w:rFonts w:cs="Arial"/>
          <w:color w:val="000000"/>
          <w:szCs w:val="22"/>
        </w:rPr>
      </w:pPr>
    </w:p>
    <w:p w14:paraId="178686C8" w14:textId="77777777" w:rsidR="00EE69E4" w:rsidRPr="00EE69E4" w:rsidRDefault="00EE69E4" w:rsidP="00EE69E4">
      <w:pPr>
        <w:autoSpaceDE w:val="0"/>
        <w:autoSpaceDN w:val="0"/>
        <w:adjustRightInd w:val="0"/>
        <w:spacing w:line="276" w:lineRule="auto"/>
        <w:ind w:left="567" w:hanging="567"/>
        <w:rPr>
          <w:rFonts w:cs="Arial"/>
          <w:color w:val="000000"/>
          <w:szCs w:val="22"/>
        </w:rPr>
      </w:pPr>
      <w:r w:rsidRPr="00EE69E4">
        <w:rPr>
          <w:rFonts w:cs="Arial"/>
          <w:color w:val="000000"/>
          <w:szCs w:val="22"/>
        </w:rPr>
        <w:t xml:space="preserve">• </w:t>
      </w:r>
      <w:r w:rsidRPr="00EE69E4">
        <w:rPr>
          <w:rFonts w:cs="Arial"/>
          <w:color w:val="000000"/>
          <w:szCs w:val="22"/>
        </w:rPr>
        <w:tab/>
        <w:t xml:space="preserve">fails to attend the governing body meetings – without the consent of the local governing body – for a continuous period of six months, beginning with the date of the first meeting missed (not applicable to ex officio governors); </w:t>
      </w:r>
    </w:p>
    <w:p w14:paraId="1EED618D" w14:textId="77777777" w:rsidR="00EE69E4" w:rsidRPr="00EE69E4" w:rsidRDefault="00EE69E4" w:rsidP="00EE69E4">
      <w:pPr>
        <w:autoSpaceDE w:val="0"/>
        <w:autoSpaceDN w:val="0"/>
        <w:adjustRightInd w:val="0"/>
        <w:spacing w:line="276" w:lineRule="auto"/>
        <w:ind w:left="567" w:hanging="567"/>
        <w:rPr>
          <w:rFonts w:cs="Arial"/>
          <w:color w:val="000000"/>
          <w:szCs w:val="22"/>
        </w:rPr>
      </w:pPr>
      <w:r w:rsidRPr="00EE69E4">
        <w:rPr>
          <w:rFonts w:cs="Arial"/>
          <w:color w:val="000000"/>
          <w:szCs w:val="22"/>
        </w:rPr>
        <w:t xml:space="preserve">• </w:t>
      </w:r>
      <w:r w:rsidRPr="00EE69E4">
        <w:rPr>
          <w:rFonts w:cs="Arial"/>
          <w:color w:val="000000"/>
          <w:szCs w:val="22"/>
        </w:rPr>
        <w:tab/>
        <w:t xml:space="preserve">is the subject of a bankruptcy restrictions order, an interim order, a debt relief restrictions order, or an interim debt relief restrictions order; </w:t>
      </w:r>
    </w:p>
    <w:p w14:paraId="13C42F39" w14:textId="77777777" w:rsidR="00EE69E4" w:rsidRPr="00EE69E4" w:rsidRDefault="00EE69E4" w:rsidP="00EE69E4">
      <w:pPr>
        <w:autoSpaceDE w:val="0"/>
        <w:autoSpaceDN w:val="0"/>
        <w:adjustRightInd w:val="0"/>
        <w:spacing w:line="276" w:lineRule="auto"/>
        <w:ind w:left="567" w:hanging="567"/>
        <w:rPr>
          <w:rFonts w:cs="Arial"/>
          <w:color w:val="000000"/>
          <w:szCs w:val="22"/>
        </w:rPr>
      </w:pPr>
      <w:r w:rsidRPr="00EE69E4">
        <w:rPr>
          <w:rFonts w:cs="Arial"/>
          <w:color w:val="000000"/>
          <w:szCs w:val="22"/>
        </w:rPr>
        <w:t xml:space="preserve">• </w:t>
      </w:r>
      <w:r w:rsidRPr="00EE69E4">
        <w:rPr>
          <w:rFonts w:cs="Arial"/>
          <w:color w:val="000000"/>
          <w:szCs w:val="22"/>
        </w:rPr>
        <w:tab/>
        <w:t xml:space="preserve">has had his or her estate sequestrated and the sequestration has not been discharged, annulled or reduced; </w:t>
      </w:r>
    </w:p>
    <w:p w14:paraId="68545EBE" w14:textId="77777777" w:rsidR="00EE69E4" w:rsidRPr="00EE69E4" w:rsidRDefault="00EE69E4" w:rsidP="00EE69E4">
      <w:pPr>
        <w:autoSpaceDE w:val="0"/>
        <w:autoSpaceDN w:val="0"/>
        <w:adjustRightInd w:val="0"/>
        <w:spacing w:line="276" w:lineRule="auto"/>
        <w:ind w:left="567" w:hanging="567"/>
        <w:rPr>
          <w:rFonts w:cs="Arial"/>
          <w:color w:val="000000"/>
          <w:szCs w:val="22"/>
        </w:rPr>
      </w:pPr>
      <w:r w:rsidRPr="00EE69E4">
        <w:rPr>
          <w:rFonts w:cs="Arial"/>
          <w:color w:val="000000"/>
          <w:szCs w:val="22"/>
        </w:rPr>
        <w:t xml:space="preserve">• </w:t>
      </w:r>
      <w:r w:rsidRPr="00EE69E4">
        <w:rPr>
          <w:rFonts w:cs="Arial"/>
          <w:color w:val="000000"/>
          <w:szCs w:val="22"/>
        </w:rPr>
        <w:tab/>
        <w:t xml:space="preserve">is subject to: </w:t>
      </w:r>
    </w:p>
    <w:p w14:paraId="07C39258" w14:textId="77777777" w:rsidR="00EE69E4" w:rsidRPr="00EE69E4" w:rsidRDefault="00EE69E4" w:rsidP="00EE69E4">
      <w:pPr>
        <w:autoSpaceDE w:val="0"/>
        <w:autoSpaceDN w:val="0"/>
        <w:adjustRightInd w:val="0"/>
        <w:spacing w:line="276" w:lineRule="auto"/>
        <w:ind w:left="567"/>
        <w:rPr>
          <w:rFonts w:cs="Arial"/>
          <w:color w:val="000000"/>
          <w:szCs w:val="22"/>
        </w:rPr>
      </w:pPr>
      <w:r w:rsidRPr="00EE69E4">
        <w:rPr>
          <w:rFonts w:cs="Arial"/>
          <w:color w:val="000000"/>
          <w:szCs w:val="22"/>
        </w:rPr>
        <w:t xml:space="preserve">i) a disqualification order or disqualification undertaking under the Company Directors Disqualification Act 1986 </w:t>
      </w:r>
    </w:p>
    <w:p w14:paraId="74D1DBFC" w14:textId="77777777" w:rsidR="00EE69E4" w:rsidRPr="00EE69E4" w:rsidRDefault="00EE69E4" w:rsidP="00EE69E4">
      <w:pPr>
        <w:autoSpaceDE w:val="0"/>
        <w:autoSpaceDN w:val="0"/>
        <w:adjustRightInd w:val="0"/>
        <w:spacing w:line="276" w:lineRule="auto"/>
        <w:ind w:left="567"/>
        <w:rPr>
          <w:rFonts w:cs="Arial"/>
          <w:color w:val="000000"/>
          <w:szCs w:val="22"/>
        </w:rPr>
      </w:pPr>
      <w:r w:rsidRPr="00EE69E4">
        <w:rPr>
          <w:rFonts w:cs="Arial"/>
          <w:color w:val="000000"/>
          <w:szCs w:val="22"/>
        </w:rPr>
        <w:t xml:space="preserve">ii) a disqualification order under Part 2 of the Companies (Northern Ireland) Order 1989 </w:t>
      </w:r>
    </w:p>
    <w:p w14:paraId="31F13E38" w14:textId="77777777" w:rsidR="00EE69E4" w:rsidRPr="00EE69E4" w:rsidRDefault="00EE69E4" w:rsidP="00EE69E4">
      <w:pPr>
        <w:autoSpaceDE w:val="0"/>
        <w:autoSpaceDN w:val="0"/>
        <w:adjustRightInd w:val="0"/>
        <w:spacing w:line="276" w:lineRule="auto"/>
        <w:ind w:left="567"/>
        <w:rPr>
          <w:rFonts w:cs="Arial"/>
          <w:color w:val="000000"/>
          <w:szCs w:val="22"/>
        </w:rPr>
      </w:pPr>
      <w:r w:rsidRPr="00EE69E4">
        <w:rPr>
          <w:rFonts w:cs="Arial"/>
          <w:color w:val="000000"/>
          <w:szCs w:val="22"/>
        </w:rPr>
        <w:t xml:space="preserve">iii) a disqualification undertaking accepted under the Company Directors Disqualification (Northern Ireland) Order 2002 </w:t>
      </w:r>
    </w:p>
    <w:p w14:paraId="0EECC4EF" w14:textId="77777777" w:rsidR="00EE69E4" w:rsidRPr="00EE69E4" w:rsidRDefault="00EE69E4" w:rsidP="00EE69E4">
      <w:pPr>
        <w:autoSpaceDE w:val="0"/>
        <w:autoSpaceDN w:val="0"/>
        <w:adjustRightInd w:val="0"/>
        <w:spacing w:line="276" w:lineRule="auto"/>
        <w:ind w:left="567"/>
        <w:rPr>
          <w:rFonts w:cs="Arial"/>
          <w:color w:val="000000"/>
          <w:szCs w:val="22"/>
        </w:rPr>
      </w:pPr>
      <w:r w:rsidRPr="00EE69E4">
        <w:rPr>
          <w:rFonts w:cs="Arial"/>
          <w:color w:val="000000"/>
          <w:szCs w:val="22"/>
        </w:rPr>
        <w:t xml:space="preserve">iv) an order made under Section 429(2)(b) of the Insolvency Act 1986 (failure to pay under a County Court administration order); </w:t>
      </w:r>
    </w:p>
    <w:p w14:paraId="2C4BCF74" w14:textId="77777777" w:rsidR="00EE69E4" w:rsidRPr="00EE69E4" w:rsidRDefault="00EE69E4" w:rsidP="00EE69E4">
      <w:pPr>
        <w:autoSpaceDE w:val="0"/>
        <w:autoSpaceDN w:val="0"/>
        <w:adjustRightInd w:val="0"/>
        <w:spacing w:line="276" w:lineRule="auto"/>
        <w:ind w:left="567" w:hanging="567"/>
        <w:rPr>
          <w:rFonts w:cs="Arial"/>
          <w:color w:val="000000"/>
          <w:szCs w:val="22"/>
        </w:rPr>
      </w:pPr>
      <w:r w:rsidRPr="00EE69E4">
        <w:rPr>
          <w:rFonts w:cs="Arial"/>
          <w:color w:val="000000"/>
          <w:szCs w:val="22"/>
        </w:rPr>
        <w:t xml:space="preserve">• </w:t>
      </w:r>
      <w:r w:rsidRPr="00EE69E4">
        <w:rPr>
          <w:rFonts w:cs="Arial"/>
          <w:color w:val="000000"/>
          <w:szCs w:val="22"/>
        </w:rPr>
        <w:tab/>
        <w:t xml:space="preserve">has been removed from the office of charity trustee or trustee for a charity by the Charity Commission or Commissioners or High Court on grounds of any misconduct or mismanagement, or under Section 34 of the Charities and Trustee Investment (Scotland) Act 2005 from being concerned in the management or control of any body; </w:t>
      </w:r>
    </w:p>
    <w:p w14:paraId="73626BAE" w14:textId="77777777" w:rsidR="00EE69E4" w:rsidRPr="00EE69E4" w:rsidRDefault="00EE69E4" w:rsidP="00EE69E4">
      <w:pPr>
        <w:autoSpaceDE w:val="0"/>
        <w:autoSpaceDN w:val="0"/>
        <w:adjustRightInd w:val="0"/>
        <w:spacing w:line="276" w:lineRule="auto"/>
        <w:ind w:left="567" w:hanging="567"/>
        <w:rPr>
          <w:rFonts w:cs="Arial"/>
          <w:color w:val="000000"/>
          <w:szCs w:val="22"/>
        </w:rPr>
      </w:pPr>
      <w:r w:rsidRPr="00EE69E4">
        <w:rPr>
          <w:rFonts w:cs="Arial"/>
          <w:color w:val="000000"/>
          <w:szCs w:val="22"/>
        </w:rPr>
        <w:t xml:space="preserve">• </w:t>
      </w:r>
      <w:r w:rsidRPr="00EE69E4">
        <w:rPr>
          <w:rFonts w:cs="Arial"/>
          <w:color w:val="000000"/>
          <w:szCs w:val="22"/>
        </w:rPr>
        <w:tab/>
        <w:t xml:space="preserve">is included in the list of people considered by the Secretary of State as unsuitable to work with children or young people; </w:t>
      </w:r>
    </w:p>
    <w:p w14:paraId="21C9EA8C" w14:textId="77777777" w:rsidR="00EE69E4" w:rsidRPr="00EE69E4" w:rsidRDefault="00EE69E4" w:rsidP="00EE69E4">
      <w:pPr>
        <w:autoSpaceDE w:val="0"/>
        <w:autoSpaceDN w:val="0"/>
        <w:adjustRightInd w:val="0"/>
        <w:spacing w:line="276" w:lineRule="auto"/>
        <w:ind w:left="567" w:hanging="567"/>
        <w:rPr>
          <w:rFonts w:cs="Arial"/>
          <w:color w:val="000000"/>
          <w:szCs w:val="22"/>
        </w:rPr>
      </w:pPr>
      <w:r w:rsidRPr="00EE69E4">
        <w:rPr>
          <w:rFonts w:cs="Arial"/>
          <w:color w:val="000000"/>
          <w:szCs w:val="22"/>
        </w:rPr>
        <w:t xml:space="preserve">• </w:t>
      </w:r>
      <w:r w:rsidRPr="00EE69E4">
        <w:rPr>
          <w:rFonts w:cs="Arial"/>
          <w:color w:val="000000"/>
          <w:szCs w:val="22"/>
        </w:rPr>
        <w:tab/>
        <w:t>is barred from any regulated activity relating to children;</w:t>
      </w:r>
    </w:p>
    <w:p w14:paraId="5A37CBE8" w14:textId="77777777" w:rsidR="00EE69E4" w:rsidRPr="00EE69E4" w:rsidRDefault="00EE69E4" w:rsidP="00EE69E4">
      <w:pPr>
        <w:autoSpaceDE w:val="0"/>
        <w:autoSpaceDN w:val="0"/>
        <w:adjustRightInd w:val="0"/>
        <w:spacing w:line="276" w:lineRule="auto"/>
        <w:ind w:left="567" w:hanging="567"/>
        <w:rPr>
          <w:rFonts w:cs="Arial"/>
          <w:color w:val="000000"/>
          <w:szCs w:val="22"/>
        </w:rPr>
      </w:pPr>
      <w:r w:rsidRPr="00EE69E4">
        <w:rPr>
          <w:rFonts w:cs="Arial"/>
          <w:color w:val="000000"/>
          <w:szCs w:val="22"/>
        </w:rPr>
        <w:t xml:space="preserve">• </w:t>
      </w:r>
      <w:r w:rsidRPr="00EE69E4">
        <w:rPr>
          <w:rFonts w:cs="Arial"/>
          <w:color w:val="000000"/>
          <w:szCs w:val="22"/>
        </w:rPr>
        <w:tab/>
        <w:t>is subject to a direction of the Secretary of State under section 128 of the Education and Skills Act 2008</w:t>
      </w:r>
    </w:p>
    <w:p w14:paraId="29967553" w14:textId="77777777" w:rsidR="00EE69E4" w:rsidRPr="00EE69E4" w:rsidRDefault="00EE69E4" w:rsidP="00EE69E4">
      <w:pPr>
        <w:autoSpaceDE w:val="0"/>
        <w:autoSpaceDN w:val="0"/>
        <w:adjustRightInd w:val="0"/>
        <w:spacing w:line="276" w:lineRule="auto"/>
        <w:ind w:left="567" w:hanging="567"/>
        <w:rPr>
          <w:rFonts w:cs="Arial"/>
          <w:color w:val="000000"/>
          <w:szCs w:val="22"/>
        </w:rPr>
      </w:pPr>
      <w:r w:rsidRPr="00EE69E4">
        <w:rPr>
          <w:rFonts w:cs="Arial"/>
          <w:color w:val="000000"/>
          <w:szCs w:val="22"/>
        </w:rPr>
        <w:t xml:space="preserve">• </w:t>
      </w:r>
      <w:r w:rsidRPr="00EE69E4">
        <w:rPr>
          <w:rFonts w:cs="Arial"/>
          <w:color w:val="000000"/>
          <w:szCs w:val="22"/>
        </w:rPr>
        <w:tab/>
        <w:t>is disqualified from working with children or from registering for child-minding or providing day-care;</w:t>
      </w:r>
    </w:p>
    <w:p w14:paraId="0C1FB62A" w14:textId="77777777" w:rsidR="00EE69E4" w:rsidRPr="00EE69E4" w:rsidRDefault="00EE69E4" w:rsidP="00EE69E4">
      <w:pPr>
        <w:autoSpaceDE w:val="0"/>
        <w:autoSpaceDN w:val="0"/>
        <w:adjustRightInd w:val="0"/>
        <w:spacing w:line="276" w:lineRule="auto"/>
        <w:ind w:left="567" w:hanging="567"/>
        <w:rPr>
          <w:rFonts w:cs="Arial"/>
          <w:color w:val="000000"/>
          <w:szCs w:val="22"/>
        </w:rPr>
      </w:pPr>
      <w:r w:rsidRPr="00EE69E4">
        <w:rPr>
          <w:rFonts w:cs="Arial"/>
          <w:color w:val="000000"/>
          <w:szCs w:val="22"/>
        </w:rPr>
        <w:t xml:space="preserve">• </w:t>
      </w:r>
      <w:r w:rsidRPr="00EE69E4">
        <w:rPr>
          <w:rFonts w:cs="Arial"/>
          <w:color w:val="000000"/>
          <w:szCs w:val="22"/>
        </w:rPr>
        <w:tab/>
        <w:t xml:space="preserve">is disqualified from being an independent school proprietor, teacher or employee by the Secretary of State; </w:t>
      </w:r>
    </w:p>
    <w:p w14:paraId="379C27E6" w14:textId="77777777" w:rsidR="00EE69E4" w:rsidRPr="00EE69E4" w:rsidRDefault="00EE69E4" w:rsidP="00EE69E4">
      <w:pPr>
        <w:autoSpaceDE w:val="0"/>
        <w:autoSpaceDN w:val="0"/>
        <w:adjustRightInd w:val="0"/>
        <w:spacing w:line="276" w:lineRule="auto"/>
        <w:ind w:left="567" w:hanging="567"/>
        <w:rPr>
          <w:rFonts w:cs="Arial"/>
          <w:color w:val="000000"/>
          <w:szCs w:val="22"/>
        </w:rPr>
      </w:pPr>
      <w:r w:rsidRPr="00EE69E4">
        <w:rPr>
          <w:rFonts w:cs="Arial"/>
          <w:color w:val="000000"/>
          <w:szCs w:val="22"/>
        </w:rPr>
        <w:t xml:space="preserve">• </w:t>
      </w:r>
      <w:r w:rsidRPr="00EE69E4">
        <w:rPr>
          <w:rFonts w:cs="Arial"/>
          <w:color w:val="000000"/>
          <w:szCs w:val="22"/>
        </w:rPr>
        <w:tab/>
        <w:t xml:space="preserve">has been sentenced to three months or more in prison (without the option of a fine) in the five years before becoming a governor or since becoming a governor; </w:t>
      </w:r>
    </w:p>
    <w:p w14:paraId="7CB376B2" w14:textId="77777777" w:rsidR="00EE69E4" w:rsidRPr="00EE69E4" w:rsidRDefault="00EE69E4" w:rsidP="00EE69E4">
      <w:pPr>
        <w:autoSpaceDE w:val="0"/>
        <w:autoSpaceDN w:val="0"/>
        <w:adjustRightInd w:val="0"/>
        <w:spacing w:line="276" w:lineRule="auto"/>
        <w:ind w:left="567" w:hanging="567"/>
        <w:rPr>
          <w:rFonts w:cs="Arial"/>
          <w:color w:val="000000"/>
          <w:szCs w:val="22"/>
        </w:rPr>
      </w:pPr>
      <w:r w:rsidRPr="00EE69E4">
        <w:rPr>
          <w:rFonts w:cs="Arial"/>
          <w:color w:val="000000"/>
          <w:szCs w:val="22"/>
        </w:rPr>
        <w:t xml:space="preserve">• </w:t>
      </w:r>
      <w:r w:rsidRPr="00EE69E4">
        <w:rPr>
          <w:rFonts w:cs="Arial"/>
          <w:color w:val="000000"/>
          <w:szCs w:val="22"/>
        </w:rPr>
        <w:tab/>
        <w:t xml:space="preserve">has received a prison sentence of two years or more in the 20 years before becoming a governor; </w:t>
      </w:r>
    </w:p>
    <w:p w14:paraId="0BDD8A32" w14:textId="77777777" w:rsidR="00EE69E4" w:rsidRPr="00EE69E4" w:rsidRDefault="00EE69E4" w:rsidP="00EE69E4">
      <w:pPr>
        <w:autoSpaceDE w:val="0"/>
        <w:autoSpaceDN w:val="0"/>
        <w:adjustRightInd w:val="0"/>
        <w:spacing w:line="276" w:lineRule="auto"/>
        <w:ind w:left="567" w:hanging="567"/>
        <w:rPr>
          <w:rFonts w:cs="Arial"/>
          <w:color w:val="000000"/>
          <w:szCs w:val="22"/>
        </w:rPr>
      </w:pPr>
      <w:r w:rsidRPr="00EE69E4">
        <w:rPr>
          <w:rFonts w:cs="Arial"/>
          <w:color w:val="000000"/>
          <w:szCs w:val="22"/>
        </w:rPr>
        <w:t xml:space="preserve">• </w:t>
      </w:r>
      <w:r w:rsidRPr="00EE69E4">
        <w:rPr>
          <w:rFonts w:cs="Arial"/>
          <w:color w:val="000000"/>
          <w:szCs w:val="22"/>
        </w:rPr>
        <w:tab/>
        <w:t xml:space="preserve">has at any time received a prison sentence of five years or more; </w:t>
      </w:r>
    </w:p>
    <w:p w14:paraId="4D0B59A2" w14:textId="77777777" w:rsidR="00EE69E4" w:rsidRPr="00EE69E4" w:rsidRDefault="00EE69E4" w:rsidP="00EE69E4">
      <w:pPr>
        <w:autoSpaceDE w:val="0"/>
        <w:autoSpaceDN w:val="0"/>
        <w:adjustRightInd w:val="0"/>
        <w:spacing w:line="276" w:lineRule="auto"/>
        <w:ind w:left="567" w:hanging="567"/>
        <w:rPr>
          <w:rFonts w:cs="Arial"/>
          <w:color w:val="000000"/>
          <w:szCs w:val="22"/>
        </w:rPr>
      </w:pPr>
      <w:r w:rsidRPr="00EE69E4">
        <w:rPr>
          <w:rFonts w:cs="Arial"/>
          <w:color w:val="000000"/>
          <w:szCs w:val="22"/>
        </w:rPr>
        <w:t xml:space="preserve">• </w:t>
      </w:r>
      <w:r w:rsidRPr="00EE69E4">
        <w:rPr>
          <w:rFonts w:cs="Arial"/>
          <w:color w:val="000000"/>
          <w:szCs w:val="22"/>
        </w:rPr>
        <w:tab/>
        <w:t xml:space="preserve">has been fined for causing a nuisance or disturbance on school premises during the five years prior to or since appointment or election as a governor; </w:t>
      </w:r>
    </w:p>
    <w:p w14:paraId="477A81E7" w14:textId="77777777" w:rsidR="00EE69E4" w:rsidRPr="00EE69E4" w:rsidRDefault="00EE69E4" w:rsidP="00EE69E4">
      <w:pPr>
        <w:autoSpaceDE w:val="0"/>
        <w:autoSpaceDN w:val="0"/>
        <w:adjustRightInd w:val="0"/>
        <w:spacing w:line="276" w:lineRule="auto"/>
        <w:ind w:left="567" w:hanging="567"/>
        <w:rPr>
          <w:rFonts w:cs="Arial"/>
          <w:color w:val="000000"/>
          <w:szCs w:val="22"/>
        </w:rPr>
      </w:pPr>
      <w:r w:rsidRPr="00EE69E4">
        <w:rPr>
          <w:rFonts w:cs="Arial"/>
          <w:color w:val="000000"/>
          <w:szCs w:val="22"/>
        </w:rPr>
        <w:t xml:space="preserve">• </w:t>
      </w:r>
      <w:r w:rsidRPr="00EE69E4">
        <w:rPr>
          <w:rFonts w:cs="Arial"/>
          <w:color w:val="000000"/>
          <w:szCs w:val="22"/>
        </w:rPr>
        <w:tab/>
        <w:t xml:space="preserve">refuses a request by the clerk to make an application to the </w:t>
      </w:r>
      <w:r w:rsidR="00630B62">
        <w:rPr>
          <w:rFonts w:cs="Arial"/>
          <w:color w:val="000000"/>
          <w:szCs w:val="22"/>
        </w:rPr>
        <w:t>Disclosure and Barring Service</w:t>
      </w:r>
      <w:r w:rsidR="00630B62" w:rsidRPr="00D47AE4">
        <w:rPr>
          <w:rFonts w:cs="Arial"/>
          <w:color w:val="000000"/>
          <w:szCs w:val="22"/>
        </w:rPr>
        <w:t xml:space="preserve"> </w:t>
      </w:r>
      <w:r w:rsidRPr="00EE69E4">
        <w:rPr>
          <w:rFonts w:cs="Arial"/>
          <w:color w:val="000000"/>
          <w:szCs w:val="22"/>
        </w:rPr>
        <w:t>for a criminal records certificate.</w:t>
      </w:r>
    </w:p>
    <w:p w14:paraId="41D663E5" w14:textId="77777777" w:rsidR="00EE69E4" w:rsidRPr="00EE69E4" w:rsidRDefault="00EE69E4" w:rsidP="00EE69E4">
      <w:pPr>
        <w:rPr>
          <w:rFonts w:eastAsia="Arial Unicode MS" w:cs="Arial"/>
          <w:szCs w:val="22"/>
        </w:rPr>
      </w:pPr>
    </w:p>
    <w:p w14:paraId="58C30E06" w14:textId="77777777" w:rsidR="00EE69E4" w:rsidRPr="00EE69E4" w:rsidRDefault="00EE69E4" w:rsidP="00EE69E4">
      <w:pPr>
        <w:rPr>
          <w:rFonts w:eastAsia="Arial Unicode MS" w:cs="Arial"/>
          <w:i/>
          <w:szCs w:val="22"/>
        </w:rPr>
      </w:pPr>
      <w:r w:rsidRPr="00EE69E4">
        <w:rPr>
          <w:rFonts w:eastAsia="Arial Unicode MS" w:cs="Arial"/>
          <w:szCs w:val="22"/>
        </w:rPr>
        <w:t xml:space="preserve">A person is disqualified from election or appointment as a parent governor if they are an elected member of the LA or if they work at the academy for more than 500 hours in any school year. </w:t>
      </w:r>
      <w:r w:rsidRPr="00EE69E4">
        <w:rPr>
          <w:rFonts w:eastAsia="Arial Unicode MS" w:cs="Arial"/>
          <w:b/>
          <w:szCs w:val="22"/>
        </w:rPr>
        <w:t xml:space="preserve">In addition a person may not be </w:t>
      </w:r>
      <w:r w:rsidRPr="00EE69E4">
        <w:rPr>
          <w:rFonts w:eastAsia="Arial Unicode MS" w:cs="Arial"/>
          <w:b/>
          <w:bCs/>
          <w:szCs w:val="22"/>
        </w:rPr>
        <w:t>appointed</w:t>
      </w:r>
      <w:r w:rsidRPr="00EE69E4">
        <w:rPr>
          <w:rFonts w:eastAsia="Arial Unicode MS" w:cs="Arial"/>
          <w:b/>
          <w:szCs w:val="22"/>
        </w:rPr>
        <w:t xml:space="preserve"> as a parent governor unless they are a parent of a registered pupil at the academy</w:t>
      </w:r>
      <w:r w:rsidRPr="00EE69E4">
        <w:rPr>
          <w:rFonts w:eastAsia="Arial Unicode MS" w:cs="Arial"/>
          <w:szCs w:val="22"/>
        </w:rPr>
        <w:t xml:space="preserve"> </w:t>
      </w:r>
    </w:p>
    <w:p w14:paraId="4DFDE11C" w14:textId="77777777" w:rsidR="00EE69E4" w:rsidRPr="00EE69E4" w:rsidRDefault="00EE69E4" w:rsidP="00EE69E4">
      <w:pPr>
        <w:rPr>
          <w:rFonts w:eastAsia="Arial Unicode MS" w:cs="Arial"/>
          <w:i/>
          <w:szCs w:val="22"/>
        </w:rPr>
      </w:pPr>
    </w:p>
    <w:p w14:paraId="1FB1BC5A" w14:textId="77777777" w:rsidR="006269F3" w:rsidRDefault="00EE69E4" w:rsidP="00EE69E4">
      <w:r w:rsidRPr="00EE69E4">
        <w:rPr>
          <w:rFonts w:cs="Arial"/>
          <w:szCs w:val="22"/>
        </w:rPr>
        <w:t xml:space="preserve">Full details of the Regulations covering the disqualification criteria can be found in </w:t>
      </w:r>
      <w:hyperlink r:id="rId10" w:history="1">
        <w:r w:rsidRPr="00EE69E4">
          <w:rPr>
            <w:rFonts w:cs="Arial"/>
            <w:color w:val="0000FF"/>
            <w:szCs w:val="22"/>
            <w:u w:val="single"/>
          </w:rPr>
          <w:t>The School Governance (Constitution) (England) Regulations 2007</w:t>
        </w:r>
      </w:hyperlink>
      <w:r w:rsidRPr="00EE69E4">
        <w:rPr>
          <w:rFonts w:cs="Arial"/>
          <w:szCs w:val="22"/>
        </w:rPr>
        <w:t xml:space="preserve"> or </w:t>
      </w:r>
      <w:hyperlink r:id="rId11" w:history="1">
        <w:r w:rsidRPr="00EE69E4">
          <w:rPr>
            <w:rFonts w:cs="Arial"/>
            <w:color w:val="0000FF"/>
            <w:szCs w:val="22"/>
            <w:u w:val="single"/>
          </w:rPr>
          <w:t>The School Governance (Constitution) (England) Regulations 2012.</w:t>
        </w:r>
      </w:hyperlink>
      <w:r w:rsidR="004527DC">
        <w:t xml:space="preserve"> </w:t>
      </w:r>
    </w:p>
    <w:sectPr w:rsidR="006269F3">
      <w:headerReference w:type="default" r:id="rId12"/>
      <w:footerReference w:type="even" r:id="rId13"/>
      <w:footerReference w:type="default" r:id="rId14"/>
      <w:headerReference w:type="first" r:id="rId15"/>
      <w:pgSz w:w="12240" w:h="15840" w:code="1"/>
      <w:pgMar w:top="720" w:right="616" w:bottom="720" w:left="993" w:header="0" w:footer="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7EA32A" w14:textId="77777777" w:rsidR="006269F3" w:rsidRDefault="004527DC">
      <w:r>
        <w:separator/>
      </w:r>
    </w:p>
  </w:endnote>
  <w:endnote w:type="continuationSeparator" w:id="0">
    <w:p w14:paraId="2E141393" w14:textId="77777777" w:rsidR="006269F3" w:rsidRDefault="00452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44A1A7" w14:textId="77777777" w:rsidR="006269F3" w:rsidRDefault="004527D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3FA6800" w14:textId="77777777" w:rsidR="006269F3" w:rsidRDefault="006269F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0DAA4" w14:textId="1802CB9D" w:rsidR="006269F3" w:rsidRDefault="004527D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254A8">
      <w:rPr>
        <w:rStyle w:val="PageNumber"/>
        <w:noProof/>
      </w:rPr>
      <w:t>2</w:t>
    </w:r>
    <w:r>
      <w:rPr>
        <w:rStyle w:val="PageNumber"/>
      </w:rPr>
      <w:fldChar w:fldCharType="end"/>
    </w:r>
  </w:p>
  <w:p w14:paraId="1B007B87" w14:textId="77777777" w:rsidR="006269F3" w:rsidRDefault="006269F3">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BA7A60" w14:textId="77777777" w:rsidR="006269F3" w:rsidRDefault="004527DC">
      <w:r>
        <w:separator/>
      </w:r>
    </w:p>
  </w:footnote>
  <w:footnote w:type="continuationSeparator" w:id="0">
    <w:p w14:paraId="4E57A35B" w14:textId="77777777" w:rsidR="006269F3" w:rsidRDefault="004527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5CE7C" w14:textId="77777777" w:rsidR="006269F3" w:rsidRDefault="006269F3">
    <w:pPr>
      <w:pStyle w:val="Header"/>
    </w:pPr>
  </w:p>
  <w:p w14:paraId="0A0F494F" w14:textId="77777777" w:rsidR="006269F3" w:rsidRDefault="006269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189542" w14:textId="77777777" w:rsidR="006269F3" w:rsidRDefault="004527DC">
    <w:pPr>
      <w:rPr>
        <w:rFonts w:ascii="Arial" w:hAnsi="Arial" w:cs="Arial"/>
        <w:b/>
        <w:sz w:val="40"/>
        <w:szCs w:val="40"/>
      </w:rPr>
    </w:pPr>
    <w:r>
      <w:rPr>
        <w:rFonts w:ascii="Arial" w:hAnsi="Arial" w:cs="Arial"/>
        <w:b/>
        <w:sz w:val="40"/>
        <w:szCs w:val="40"/>
      </w:rPr>
      <w:t xml:space="preserve">          </w:t>
    </w:r>
  </w:p>
  <w:p w14:paraId="1722DFB8" w14:textId="77777777" w:rsidR="006269F3" w:rsidRDefault="006269F3">
    <w:pPr>
      <w:rPr>
        <w:rFonts w:ascii="Arial" w:hAnsi="Arial" w:cs="Arial"/>
        <w:b/>
        <w:sz w:val="40"/>
        <w:szCs w:val="40"/>
      </w:rPr>
    </w:pPr>
  </w:p>
  <w:p w14:paraId="2FED480C" w14:textId="77777777" w:rsidR="006269F3" w:rsidRDefault="006269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253791"/>
    <w:multiLevelType w:val="hybridMultilevel"/>
    <w:tmpl w:val="CE727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5E5109"/>
    <w:multiLevelType w:val="hybridMultilevel"/>
    <w:tmpl w:val="93FA7F82"/>
    <w:lvl w:ilvl="0" w:tplc="5F56C1C0">
      <w:start w:val="1"/>
      <w:numFmt w:val="decimal"/>
      <w:lvlText w:val="%1."/>
      <w:lvlJc w:val="left"/>
      <w:pPr>
        <w:ind w:left="720" w:hanging="360"/>
      </w:pPr>
      <w:rPr>
        <w:rFonts w:cs="Times New Roman" w:hint="default"/>
        <w:b w:val="0"/>
        <w:u w:val="single"/>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513B0B9D"/>
    <w:multiLevelType w:val="hybridMultilevel"/>
    <w:tmpl w:val="5D481A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B261B75"/>
    <w:multiLevelType w:val="hybridMultilevel"/>
    <w:tmpl w:val="329A8E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defaultTabStop w:val="720"/>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7DC"/>
    <w:rsid w:val="003254A8"/>
    <w:rsid w:val="003F5E5D"/>
    <w:rsid w:val="004527DC"/>
    <w:rsid w:val="006269F3"/>
    <w:rsid w:val="00630B62"/>
    <w:rsid w:val="00C055B8"/>
    <w:rsid w:val="00CE25D5"/>
    <w:rsid w:val="00E1704B"/>
    <w:rsid w:val="00EE6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4C1EDB5F"/>
  <w15:docId w15:val="{11229CB8-E2B5-46A7-A066-C5BF55711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Gill Sans MT" w:hAnsi="Gill Sans MT"/>
      <w:sz w:val="22"/>
      <w:lang w:eastAsia="en-US"/>
    </w:rPr>
  </w:style>
  <w:style w:type="paragraph" w:styleId="Heading4">
    <w:name w:val="heading 4"/>
    <w:basedOn w:val="Normal"/>
    <w:next w:val="Normal"/>
    <w:qFormat/>
    <w:pPr>
      <w:keepNext/>
      <w:ind w:right="-270"/>
      <w:jc w:val="center"/>
      <w:outlineLvl w:val="3"/>
    </w:pPr>
    <w:rPr>
      <w:b/>
      <w:bCs/>
      <w:sz w:val="24"/>
    </w:rPr>
  </w:style>
  <w:style w:type="paragraph" w:styleId="Heading5">
    <w:name w:val="heading 5"/>
    <w:basedOn w:val="Normal"/>
    <w:next w:val="Normal"/>
    <w:qFormat/>
    <w:pPr>
      <w:keepNext/>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ocked/>
    <w:rPr>
      <w:rFonts w:ascii="Gill Sans MT" w:hAnsi="Gill Sans MT" w:cs="Times New Roman"/>
      <w:b/>
      <w:bCs/>
      <w:sz w:val="20"/>
      <w:szCs w:val="20"/>
    </w:rPr>
  </w:style>
  <w:style w:type="character" w:customStyle="1" w:styleId="Heading5Char">
    <w:name w:val="Heading 5 Char"/>
    <w:basedOn w:val="DefaultParagraphFont"/>
    <w:locked/>
    <w:rPr>
      <w:rFonts w:ascii="Gill Sans MT" w:hAnsi="Gill Sans MT" w:cs="Times New Roman"/>
      <w:b/>
      <w:bCs/>
      <w:sz w:val="20"/>
      <w:szCs w:val="20"/>
    </w:rPr>
  </w:style>
  <w:style w:type="paragraph" w:styleId="BodyText">
    <w:name w:val="Body Text"/>
    <w:basedOn w:val="Normal"/>
    <w:semiHidden/>
    <w:pPr>
      <w:jc w:val="both"/>
    </w:pPr>
  </w:style>
  <w:style w:type="character" w:customStyle="1" w:styleId="BodyTextChar">
    <w:name w:val="Body Text Char"/>
    <w:basedOn w:val="DefaultParagraphFont"/>
    <w:locked/>
    <w:rPr>
      <w:rFonts w:ascii="Gill Sans MT" w:hAnsi="Gill Sans MT" w:cs="Times New Roman"/>
      <w:sz w:val="20"/>
      <w:szCs w:val="20"/>
    </w:rPr>
  </w:style>
  <w:style w:type="character" w:styleId="Hyperlink">
    <w:name w:val="Hyperlink"/>
    <w:basedOn w:val="DefaultParagraphFont"/>
    <w:semiHidden/>
    <w:rPr>
      <w:color w:val="0000FF"/>
      <w:u w:val="single"/>
    </w:rPr>
  </w:style>
  <w:style w:type="paragraph" w:styleId="Header">
    <w:name w:val="header"/>
    <w:basedOn w:val="Normal"/>
    <w:semiHidden/>
    <w:pPr>
      <w:tabs>
        <w:tab w:val="center" w:pos="4320"/>
        <w:tab w:val="right" w:pos="8640"/>
      </w:tabs>
    </w:pPr>
  </w:style>
  <w:style w:type="character" w:customStyle="1" w:styleId="HeaderChar">
    <w:name w:val="Header Char"/>
    <w:basedOn w:val="DefaultParagraphFont"/>
    <w:locked/>
    <w:rPr>
      <w:rFonts w:ascii="Gill Sans MT" w:hAnsi="Gill Sans MT" w:cs="Times New Roman"/>
      <w:sz w:val="20"/>
      <w:szCs w:val="20"/>
    </w:rPr>
  </w:style>
  <w:style w:type="paragraph" w:styleId="Footer">
    <w:name w:val="footer"/>
    <w:basedOn w:val="Normal"/>
    <w:semiHidden/>
    <w:pPr>
      <w:tabs>
        <w:tab w:val="center" w:pos="4320"/>
        <w:tab w:val="right" w:pos="8640"/>
      </w:tabs>
    </w:pPr>
  </w:style>
  <w:style w:type="character" w:customStyle="1" w:styleId="FooterChar">
    <w:name w:val="Footer Char"/>
    <w:basedOn w:val="DefaultParagraphFont"/>
    <w:locked/>
    <w:rPr>
      <w:rFonts w:ascii="Gill Sans MT" w:hAnsi="Gill Sans MT" w:cs="Times New Roman"/>
      <w:sz w:val="20"/>
      <w:szCs w:val="20"/>
    </w:rPr>
  </w:style>
  <w:style w:type="character" w:styleId="PageNumber">
    <w:name w:val="page number"/>
    <w:basedOn w:val="DefaultParagraphFont"/>
    <w:semiHidden/>
    <w:rPr>
      <w:rFonts w:cs="Times New Roman"/>
    </w:rPr>
  </w:style>
  <w:style w:type="paragraph" w:styleId="BodyText2">
    <w:name w:val="Body Text 2"/>
    <w:basedOn w:val="Normal"/>
    <w:semiHidden/>
    <w:rPr>
      <w:sz w:val="20"/>
    </w:rPr>
  </w:style>
  <w:style w:type="character" w:customStyle="1" w:styleId="BodyText2Char">
    <w:name w:val="Body Text 2 Char"/>
    <w:basedOn w:val="DefaultParagraphFont"/>
    <w:locked/>
    <w:rPr>
      <w:rFonts w:ascii="Gill Sans MT" w:hAnsi="Gill Sans MT" w:cs="Times New Roman"/>
      <w:sz w:val="20"/>
      <w:szCs w:val="20"/>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locked/>
    <w:rPr>
      <w:rFonts w:ascii="Tahoma" w:hAnsi="Tahoma" w:cs="Tahoma"/>
      <w:sz w:val="16"/>
      <w:szCs w:val="16"/>
    </w:rPr>
  </w:style>
  <w:style w:type="paragraph" w:styleId="ListParagraph">
    <w:name w:val="List Paragraph"/>
    <w:basedOn w:val="Normal"/>
    <w:qFormat/>
    <w:pPr>
      <w:ind w:left="720"/>
      <w:contextualSpacing/>
    </w:pPr>
  </w:style>
  <w:style w:type="paragraph" w:styleId="Title">
    <w:name w:val="Title"/>
    <w:basedOn w:val="Normal"/>
    <w:qFormat/>
    <w:pPr>
      <w:spacing w:after="200" w:line="276" w:lineRule="auto"/>
      <w:jc w:val="center"/>
    </w:pPr>
    <w:rPr>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egislation.gov.uk/uksi/2012/1034/contents/made"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www.legislation.gov.uk/2007/95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18280AD9E722F4E9BEB193B9ADA5AF1" ma:contentTypeVersion="14" ma:contentTypeDescription="Create a new document." ma:contentTypeScope="" ma:versionID="acca47de13bd064d3d0d6e1bc37c99eb">
  <xsd:schema xmlns:xsd="http://www.w3.org/2001/XMLSchema" xmlns:xs="http://www.w3.org/2001/XMLSchema" xmlns:p="http://schemas.microsoft.com/office/2006/metadata/properties" xmlns:ns3="dcc560a6-5368-400b-aeb3-4a2dd708e2c6" xmlns:ns4="fa3a60c2-f439-4657-a176-ee376019b562" targetNamespace="http://schemas.microsoft.com/office/2006/metadata/properties" ma:root="true" ma:fieldsID="c032f59ea8e1fcd8ea879b0b160240bd" ns3:_="" ns4:_="">
    <xsd:import namespace="dcc560a6-5368-400b-aeb3-4a2dd708e2c6"/>
    <xsd:import namespace="fa3a60c2-f439-4657-a176-ee376019b56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DateTaken" minOccurs="0"/>
                <xsd:element ref="ns3:MediaServiceLocation"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c560a6-5368-400b-aeb3-4a2dd708e2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a3a60c2-f439-4657-a176-ee376019b562"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754385-8E9A-4B1B-88A2-B95AAB39ACFE}">
  <ds:schemaRefs>
    <ds:schemaRef ds:uri="http://schemas.microsoft.com/sharepoint/v3/contenttype/forms"/>
  </ds:schemaRefs>
</ds:datastoreItem>
</file>

<file path=customXml/itemProps2.xml><?xml version="1.0" encoding="utf-8"?>
<ds:datastoreItem xmlns:ds="http://schemas.openxmlformats.org/officeDocument/2006/customXml" ds:itemID="{3D1A54BA-C819-4329-9B7E-D8F1BD6157D2}">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fa3a60c2-f439-4657-a176-ee376019b562"/>
    <ds:schemaRef ds:uri="http://purl.org/dc/terms/"/>
    <ds:schemaRef ds:uri="http://schemas.openxmlformats.org/package/2006/metadata/core-properties"/>
    <ds:schemaRef ds:uri="dcc560a6-5368-400b-aeb3-4a2dd708e2c6"/>
    <ds:schemaRef ds:uri="http://www.w3.org/XML/1998/namespace"/>
    <ds:schemaRef ds:uri="http://purl.org/dc/dcmitype/"/>
  </ds:schemaRefs>
</ds:datastoreItem>
</file>

<file path=customXml/itemProps3.xml><?xml version="1.0" encoding="utf-8"?>
<ds:datastoreItem xmlns:ds="http://schemas.openxmlformats.org/officeDocument/2006/customXml" ds:itemID="{DB24864E-F6D8-4A90-B9D7-146E5C7748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c560a6-5368-400b-aeb3-4a2dd708e2c6"/>
    <ds:schemaRef ds:uri="fa3a60c2-f439-4657-a176-ee376019b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706</Words>
  <Characters>4027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STAFF GOVERNOR VACANCY</vt:lpstr>
    </vt:vector>
  </TitlesOfParts>
  <Company>Dioceses of Coventry and Leicester</Company>
  <LinksUpToDate>false</LinksUpToDate>
  <CharactersWithSpaces>4724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STAFF GOVERNOR VACANCY</dc:title>
  <dc:creator>Jo Baker</dc:creator>
  <cp:lastModifiedBy>K O'Grady ASB</cp:lastModifiedBy>
  <cp:revision>2</cp:revision>
  <cp:lastPrinted>2016-10-05T11:22:00Z</cp:lastPrinted>
  <dcterms:created xsi:type="dcterms:W3CDTF">2021-11-01T12:31:00Z</dcterms:created>
  <dcterms:modified xsi:type="dcterms:W3CDTF">2021-11-01T12:31:00Z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0x010100E18280AD9E722F4E9BEB193B9ADA5AF1</vt:lpwstr>
  </property>
</Properties>
</file>